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media/image1.jpeg" ContentType="image/jpeg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start="-720" w:end="-720"/>
        <w:jc w:val="center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6642100" cy="1663700"/>
            <wp:effectExtent l="0" t="0" r="0" b="0"/>
            <wp:wrapNone/>
            <wp:docPr id="1" name="Picture 5" descr="stationery_headr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stationery_headr_blu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180" w:leader="none"/>
        </w:tabs>
        <w:jc w:val="end"/>
        <w:rPr>
          <w:rFonts w:ascii="Arial Black" w:hAnsi="Arial Black" w:cs="Arial"/>
          <w:color w:val="800000"/>
          <w:sz w:val="26"/>
          <w:szCs w:val="26"/>
        </w:rPr>
      </w:pPr>
      <w:r>
        <w:rPr>
          <w:rFonts w:cs="Arial" w:ascii="Arial Black" w:hAnsi="Arial Black"/>
          <w:color w:val="800000"/>
          <w:sz w:val="26"/>
          <w:szCs w:val="26"/>
        </w:rPr>
      </w:r>
    </w:p>
    <w:p>
      <w:pPr>
        <w:pStyle w:val="Normal"/>
        <w:tabs>
          <w:tab w:val="clear" w:pos="720"/>
          <w:tab w:val="left" w:pos="180" w:leader="none"/>
          <w:tab w:val="left" w:pos="1379" w:leader="none"/>
        </w:tabs>
        <w:rPr>
          <w:rFonts w:ascii="Arial Black" w:hAnsi="Arial Black" w:cs="Arial"/>
          <w:color w:val="800000"/>
          <w:sz w:val="26"/>
          <w:szCs w:val="26"/>
        </w:rPr>
      </w:pPr>
      <w:r>
        <w:rPr>
          <w:rFonts w:cs="Arial" w:ascii="Arial Black" w:hAnsi="Arial Black"/>
          <w:color w:val="800000"/>
          <w:sz w:val="26"/>
          <w:szCs w:val="26"/>
        </w:rPr>
        <w:tab/>
        <w:tab/>
      </w:r>
    </w:p>
    <w:p>
      <w:pPr>
        <w:pStyle w:val="Normal"/>
        <w:tabs>
          <w:tab w:val="clear" w:pos="720"/>
          <w:tab w:val="left" w:pos="180" w:leader="none"/>
          <w:tab w:val="left" w:pos="2680" w:leader="none"/>
        </w:tabs>
        <w:rPr>
          <w:rFonts w:ascii="Arial Black" w:hAnsi="Arial Black" w:cs="Arial"/>
          <w:color w:val="800000"/>
          <w:sz w:val="26"/>
          <w:szCs w:val="26"/>
        </w:rPr>
      </w:pPr>
      <w:r>
        <w:rPr>
          <w:rFonts w:cs="Arial" w:ascii="Arial Black" w:hAnsi="Arial Black"/>
          <w:color w:val="800000"/>
          <w:sz w:val="26"/>
          <w:szCs w:val="26"/>
        </w:rPr>
        <w:tab/>
      </w:r>
    </w:p>
    <w:p>
      <w:pPr>
        <w:pStyle w:val="Normal"/>
        <w:tabs>
          <w:tab w:val="clear" w:pos="720"/>
          <w:tab w:val="left" w:pos="180" w:leader="none"/>
        </w:tabs>
        <w:jc w:val="end"/>
        <w:rPr>
          <w:rFonts w:ascii="Arial Black" w:hAnsi="Arial Black" w:cs="Arial"/>
          <w:color w:val="800000"/>
          <w:sz w:val="26"/>
          <w:szCs w:val="26"/>
        </w:rPr>
      </w:pPr>
      <w:r>
        <w:rPr>
          <w:rFonts w:cs="Arial" w:ascii="Arial Black" w:hAnsi="Arial Black"/>
          <w:color w:val="800000"/>
          <w:sz w:val="26"/>
          <w:szCs w:val="26"/>
        </w:rPr>
      </w:r>
    </w:p>
    <w:p>
      <w:pPr>
        <w:pStyle w:val="Normal"/>
        <w:tabs>
          <w:tab w:val="clear" w:pos="720"/>
          <w:tab w:val="left" w:pos="180" w:leader="none"/>
        </w:tabs>
        <w:jc w:val="end"/>
        <w:rPr>
          <w:rFonts w:ascii="Arial Black" w:hAnsi="Arial Black" w:cs="Arial"/>
          <w:color w:val="800000"/>
          <w:sz w:val="22"/>
          <w:szCs w:val="26"/>
        </w:rPr>
      </w:pPr>
      <w:r>
        <w:rPr>
          <w:rFonts w:cs="Arial" w:ascii="Arial Black" w:hAnsi="Arial Black"/>
          <w:color w:val="800000"/>
          <w:sz w:val="22"/>
          <w:szCs w:val="26"/>
        </w:rPr>
      </w:r>
    </w:p>
    <w:p>
      <w:pPr>
        <w:pStyle w:val="Normal"/>
        <w:jc w:val="end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b/>
          <w:bCs/>
          <w:sz w:val="18"/>
          <w:szCs w:val="20"/>
        </w:rPr>
        <w:t xml:space="preserve">  </w:t>
      </w:r>
      <w:r>
        <w:rPr>
          <w:rFonts w:cs="Arial" w:ascii="Arial" w:hAnsi="Arial"/>
          <w:b/>
          <w:bCs/>
          <w:sz w:val="18"/>
          <w:szCs w:val="20"/>
        </w:rPr>
        <w:t>Club:</w:t>
      </w:r>
      <w:r>
        <w:rPr>
          <w:rFonts w:cs="Arial" w:ascii="Arial" w:hAnsi="Arial"/>
          <w:sz w:val="18"/>
          <w:szCs w:val="20"/>
        </w:rPr>
        <w:t xml:space="preserve"> Munich Prostmasters (9867)</w:t>
      </w:r>
    </w:p>
    <w:p>
      <w:pPr>
        <w:pStyle w:val="Normal"/>
        <w:jc w:val="end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b/>
          <w:bCs/>
          <w:sz w:val="18"/>
          <w:szCs w:val="20"/>
        </w:rPr>
        <w:t>Address:</w:t>
      </w:r>
      <w:r>
        <w:rPr>
          <w:rFonts w:cs="Arial" w:ascii="Arial" w:hAnsi="Arial"/>
          <w:sz w:val="18"/>
          <w:szCs w:val="20"/>
        </w:rPr>
        <w:t xml:space="preserve"> Saarstraße 5, 80797 Munich, Germany</w:t>
      </w:r>
    </w:p>
    <w:p>
      <w:pPr>
        <w:pStyle w:val="Normal"/>
        <w:widowControl w:val="false"/>
        <w:tabs>
          <w:tab w:val="clear" w:pos="720"/>
          <w:tab w:val="left" w:pos="2620" w:leader="none"/>
        </w:tabs>
        <w:jc w:val="end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cs="Arial" w:ascii="Arial" w:hAnsi="Arial"/>
          <w:b/>
          <w:bCs/>
          <w:sz w:val="18"/>
          <w:szCs w:val="18"/>
          <w:lang w:val="en-GB"/>
        </w:rPr>
        <w:t>Email:</w:t>
      </w:r>
      <w:r>
        <w:rPr>
          <w:rFonts w:cs="Arial" w:ascii="Arial" w:hAnsi="Arial"/>
          <w:color w:val="000000"/>
          <w:sz w:val="18"/>
          <w:szCs w:val="20"/>
          <w:lang w:val="en-GB"/>
        </w:rPr>
        <w:t xml:space="preserve"> officers@munichprostmasters.com</w:t>
      </w:r>
    </w:p>
    <w:p>
      <w:pPr>
        <w:pStyle w:val="Normal"/>
        <w:tabs>
          <w:tab w:val="clear" w:pos="720"/>
          <w:tab w:val="left" w:pos="180" w:leader="none"/>
        </w:tabs>
        <w:jc w:val="end"/>
        <w:rPr>
          <w:sz w:val="16"/>
          <w:lang w:val="en-GB"/>
        </w:rPr>
      </w:pPr>
      <w:r>
        <w:rPr>
          <w:sz w:val="16"/>
          <w:lang w:val="en-GB"/>
        </w:rPr>
      </w:r>
    </w:p>
    <w:p>
      <w:pPr>
        <w:pStyle w:val="Normal"/>
        <w:tabs>
          <w:tab w:val="clear" w:pos="720"/>
          <w:tab w:val="left" w:pos="1660" w:leader="none"/>
        </w:tabs>
        <w:ind w:start="360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</w:r>
    </w:p>
    <w:p>
      <w:pPr>
        <w:pStyle w:val="Normal"/>
        <w:ind w:firstLine="720"/>
        <w:rPr>
          <w:highlight w:val="none"/>
          <w:shd w:fill="FFFF00" w:val="clear"/>
        </w:rPr>
      </w:pPr>
      <w:r>
        <w:rPr>
          <w:rFonts w:eastAsia="Times New Roman" w:cs="Arial" w:ascii="Arial" w:hAnsi="Arial"/>
          <w:sz w:val="20"/>
          <w:szCs w:val="20"/>
          <w:shd w:fill="FFFF00" w:val="clear"/>
          <w:lang w:val="en-GB" w:eastAsia="en-GB"/>
        </w:rPr>
        <w:t>Name</w:t>
      </w:r>
    </w:p>
    <w:p>
      <w:pPr>
        <w:pStyle w:val="Normal"/>
        <w:ind w:firstLine="720"/>
        <w:rPr>
          <w:highlight w:val="none"/>
          <w:shd w:fill="FFFF00" w:val="clear"/>
        </w:rPr>
      </w:pPr>
      <w:r>
        <w:rPr>
          <w:rFonts w:eastAsia="Times New Roman" w:cs="Arial" w:ascii="Arial" w:hAnsi="Arial"/>
          <w:sz w:val="20"/>
          <w:szCs w:val="20"/>
          <w:shd w:fill="FFFF00" w:val="clear"/>
          <w:lang w:val="en-GB" w:eastAsia="en-GB"/>
        </w:rPr>
        <w:t>Address</w:t>
      </w:r>
    </w:p>
    <w:p>
      <w:pPr>
        <w:pStyle w:val="Normal"/>
        <w:ind w:firstLine="720"/>
        <w:rPr>
          <w:rFonts w:ascii="Arial" w:hAnsi="Arial" w:eastAsia="Times New Roman" w:cs="Arial"/>
          <w:sz w:val="20"/>
          <w:szCs w:val="20"/>
          <w:lang w:val="en-GB" w:eastAsia="en-GB"/>
        </w:rPr>
      </w:pPr>
      <w:r>
        <w:rPr/>
      </w:r>
    </w:p>
    <w:p>
      <w:pPr>
        <w:pStyle w:val="Normal"/>
        <w:ind w:firstLine="720"/>
        <w:rPr>
          <w:rFonts w:ascii="Arial" w:hAnsi="Arial" w:eastAsia="Times New Roman" w:cs="Arial"/>
          <w:color w:val="006100"/>
          <w:sz w:val="20"/>
          <w:szCs w:val="20"/>
          <w:lang w:val="en-GB" w:eastAsia="en-GB"/>
        </w:rPr>
      </w:pPr>
      <w:r>
        <w:rPr>
          <w:rFonts w:eastAsia="Times New Roman" w:cs="Arial" w:ascii="Arial" w:hAnsi="Arial"/>
          <w:color w:val="006100"/>
          <w:sz w:val="20"/>
          <w:szCs w:val="20"/>
          <w:lang w:val="en-GB" w:eastAsia="en-GB"/>
        </w:rPr>
      </w:r>
    </w:p>
    <w:p>
      <w:pPr>
        <w:pStyle w:val="Normal"/>
        <w:ind w:start="720"/>
        <w:rPr>
          <w:highlight w:val="none"/>
          <w:shd w:fill="FFFF00" w:val="clear"/>
        </w:rPr>
      </w:pPr>
      <w:r>
        <w:rPr>
          <w:rFonts w:eastAsia="Times New Roman" w:cs="Arial" w:ascii="Arial" w:hAnsi="Arial"/>
          <w:sz w:val="20"/>
          <w:szCs w:val="20"/>
          <w:shd w:fill="FFFF00" w:val="clear"/>
          <w:lang w:val="en-GB"/>
        </w:rPr>
        <w:t>Date</w:t>
      </w:r>
    </w:p>
    <w:p>
      <w:pPr>
        <w:pStyle w:val="Normal"/>
        <w:ind w:start="720"/>
        <w:rPr>
          <w:rFonts w:ascii="Arial" w:hAnsi="Arial" w:eastAsia="Calibri" w:cs="Arial"/>
          <w:sz w:val="20"/>
          <w:szCs w:val="20"/>
          <w:lang w:val="en-GB"/>
        </w:rPr>
      </w:pPr>
      <w:r>
        <w:rPr>
          <w:rFonts w:eastAsia="Calibri" w:cs="Arial" w:ascii="Arial" w:hAnsi="Arial"/>
          <w:sz w:val="20"/>
          <w:szCs w:val="20"/>
          <w:lang w:val="en-GB"/>
        </w:rPr>
      </w:r>
    </w:p>
    <w:p>
      <w:pPr>
        <w:pStyle w:val="Normal"/>
        <w:ind w:start="720"/>
        <w:rPr>
          <w:rFonts w:ascii="Arial" w:hAnsi="Arial" w:eastAsia="Calibri" w:cs="Arial"/>
          <w:sz w:val="20"/>
          <w:szCs w:val="20"/>
          <w:lang w:val="en-GB"/>
        </w:rPr>
      </w:pPr>
      <w:r>
        <w:rPr>
          <w:rFonts w:eastAsia="Calibri" w:cs="Arial" w:ascii="Arial" w:hAnsi="Arial"/>
          <w:sz w:val="20"/>
          <w:szCs w:val="20"/>
          <w:lang w:val="en-GB"/>
        </w:rPr>
      </w:r>
    </w:p>
    <w:p>
      <w:pPr>
        <w:pStyle w:val="Normal"/>
        <w:ind w:start="720"/>
        <w:rPr>
          <w:rFonts w:ascii="Arial" w:hAnsi="Arial" w:eastAsia="Times New Roman" w:cs="Arial"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  <w:t>Receipt</w:t>
      </w:r>
    </w:p>
    <w:p>
      <w:pPr>
        <w:pStyle w:val="Normal"/>
        <w:ind w:start="72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ind w:start="72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</w:r>
    </w:p>
    <w:p>
      <w:pPr>
        <w:pStyle w:val="Normal"/>
        <w:ind w:start="720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Semi Annual Dues for Munich Prostmasters</w:t>
        <w:tab/>
        <w:tab/>
        <w:tab/>
        <w:tab/>
        <w:tab/>
      </w:r>
    </w:p>
    <w:p>
      <w:pPr>
        <w:pStyle w:val="Normal"/>
        <w:ind w:start="720"/>
        <w:rPr>
          <w:highlight w:val="none"/>
          <w:shd w:fill="FFFF00" w:val="clear"/>
        </w:rPr>
      </w:pPr>
      <w:r>
        <w:rPr>
          <w:rFonts w:eastAsia="Times New Roman" w:cs="Arial" w:ascii="Arial" w:hAnsi="Arial"/>
          <w:sz w:val="20"/>
          <w:szCs w:val="20"/>
          <w:shd w:fill="FFFF00" w:val="clear"/>
          <w:lang w:val="fr-FR"/>
        </w:rPr>
        <w:t>Time period</w:t>
      </w:r>
    </w:p>
    <w:p>
      <w:pPr>
        <w:pStyle w:val="Normal"/>
        <w:ind w:start="720"/>
        <w:rPr>
          <w:rFonts w:ascii="Arial" w:hAnsi="Arial" w:eastAsia="Times New Roman" w:cs="Arial"/>
          <w:sz w:val="20"/>
          <w:szCs w:val="20"/>
          <w:lang w:val="fr-FR"/>
        </w:rPr>
      </w:pPr>
      <w:r>
        <w:rPr>
          <w:rFonts w:eastAsia="Times New Roman" w:cs="Arial" w:ascii="Arial" w:hAnsi="Arial"/>
          <w:sz w:val="20"/>
          <w:szCs w:val="20"/>
          <w:lang w:val="fr-FR"/>
        </w:rPr>
      </w:r>
    </w:p>
    <w:tbl>
      <w:tblPr>
        <w:tblStyle w:val="TableGrid"/>
        <w:tblW w:w="9729" w:type="dxa"/>
        <w:jc w:val="start"/>
        <w:tblInd w:w="72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883"/>
        <w:gridCol w:w="4846"/>
      </w:tblGrid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fr-FR" w:bidi="ar-SA"/>
              </w:rPr>
              <w:t>Item</w:t>
            </w:r>
          </w:p>
        </w:tc>
        <w:tc>
          <w:tcPr>
            <w:tcW w:w="4846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ascii="Arial" w:hAnsi="Arial" w:eastAsia="Times New Roman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0"/>
                <w:szCs w:val="20"/>
                <w:lang w:val="fr-FR" w:bidi="ar-SA"/>
              </w:rPr>
              <w:t>Amount</w:t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ascii="Arial" w:hAnsi="Arial" w:eastAsia="Times New Roman" w:cs="Arial"/>
                <w:sz w:val="20"/>
                <w:szCs w:val="20"/>
                <w:lang w:val="fr-F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Toastmasters International membership fees</w:t>
            </w:r>
          </w:p>
        </w:tc>
        <w:tc>
          <w:tcPr>
            <w:tcW w:w="4846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ascii="Arial" w:hAnsi="Arial" w:eastAsia="Times New Roman" w:cs="Arial"/>
                <w:sz w:val="20"/>
                <w:szCs w:val="20"/>
                <w:lang w:val="fr-F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~71 USD (~66 Euros)</w:t>
            </w:r>
          </w:p>
        </w:tc>
      </w:tr>
      <w:tr>
        <w:trPr/>
        <w:tc>
          <w:tcPr>
            <w:tcW w:w="4883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ascii="Arial" w:hAnsi="Arial" w:eastAsia="Times New Roman" w:cs="Arial"/>
                <w:sz w:val="20"/>
                <w:szCs w:val="20"/>
                <w:lang w:val="en-GB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en-GB" w:bidi="ar-SA"/>
              </w:rPr>
              <w:t>Club management fees (Room rent, Hybrid setup and Educational sessions)</w:t>
            </w:r>
          </w:p>
        </w:tc>
        <w:tc>
          <w:tcPr>
            <w:tcW w:w="4846" w:type="dxa"/>
            <w:tcBorders/>
          </w:tcPr>
          <w:p>
            <w:pPr>
              <w:pStyle w:val="Normal"/>
              <w:widowControl/>
              <w:spacing w:before="0" w:after="0"/>
              <w:jc w:val="start"/>
              <w:rPr>
                <w:rFonts w:ascii="Arial" w:hAnsi="Arial" w:eastAsia="Times New Roman" w:cs="Arial"/>
                <w:sz w:val="20"/>
                <w:szCs w:val="20"/>
                <w:lang w:val="fr-FR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fr-FR" w:bidi="ar-SA"/>
              </w:rPr>
              <w:t>60 Euros</w:t>
            </w:r>
          </w:p>
        </w:tc>
      </w:tr>
    </w:tbl>
    <w:p>
      <w:pPr>
        <w:pStyle w:val="Normal"/>
        <w:ind w:start="720"/>
        <w:rPr>
          <w:rFonts w:ascii="Arial" w:hAnsi="Arial" w:eastAsia="Times New Roman" w:cs="Arial"/>
          <w:sz w:val="20"/>
          <w:szCs w:val="20"/>
          <w:lang w:val="fr-FR"/>
        </w:rPr>
      </w:pPr>
      <w:r>
        <w:rPr>
          <w:rFonts w:eastAsia="Times New Roman" w:cs="Arial" w:ascii="Arial" w:hAnsi="Arial"/>
          <w:sz w:val="20"/>
          <w:szCs w:val="20"/>
          <w:lang w:val="fr-FR"/>
        </w:rPr>
      </w:r>
    </w:p>
    <w:p>
      <w:pPr>
        <w:pStyle w:val="Normal"/>
        <w:ind w:start="7101"/>
        <w:rPr>
          <w:rFonts w:ascii="Arial" w:hAnsi="Arial" w:eastAsia="Times New Roman" w:cs="Arial"/>
          <w:sz w:val="20"/>
          <w:szCs w:val="20"/>
          <w:lang w:val="fr-FR"/>
        </w:rPr>
      </w:pPr>
      <w:r>
        <w:rPr>
          <w:rFonts w:eastAsia="Times New Roman" w:cs="Arial" w:ascii="Arial" w:hAnsi="Arial"/>
          <w:sz w:val="20"/>
          <w:szCs w:val="20"/>
          <w:lang w:val="fr-FR"/>
        </w:rPr>
        <w:t xml:space="preserve">         </w:t>
      </w:r>
      <w:r>
        <w:rPr>
          <w:rFonts w:eastAsia="Times New Roman" w:cs="Arial" w:ascii="Arial" w:hAnsi="Arial"/>
          <w:sz w:val="20"/>
          <w:szCs w:val="20"/>
          <w:lang w:val="fr-FR"/>
        </w:rPr>
        <w:tab/>
        <w:tab/>
      </w:r>
    </w:p>
    <w:p>
      <w:pPr>
        <w:pStyle w:val="Normal"/>
        <w:ind w:start="7101"/>
        <w:rPr>
          <w:rFonts w:ascii="Arial" w:hAnsi="Arial" w:eastAsia="Times New Roman" w:cs="Arial"/>
          <w:sz w:val="20"/>
          <w:szCs w:val="20"/>
          <w:lang w:val="fr-FR"/>
        </w:rPr>
      </w:pPr>
      <w:r>
        <w:rPr>
          <w:rFonts w:eastAsia="Times New Roman" w:cs="Arial" w:ascii="Arial" w:hAnsi="Arial"/>
          <w:sz w:val="20"/>
          <w:szCs w:val="20"/>
          <w:lang w:val="fr-FR"/>
        </w:rPr>
      </w:r>
    </w:p>
    <w:p>
      <w:pPr>
        <w:pStyle w:val="Normal"/>
        <w:ind w:start="7101"/>
        <w:rPr>
          <w:rFonts w:ascii="Calibri" w:hAnsi="Calibri" w:eastAsia="Calibri" w:cs="Calibri"/>
          <w:lang w:val="fr-FR"/>
        </w:rPr>
      </w:pPr>
      <w:r>
        <w:rPr>
          <w:rFonts w:eastAsia="Times New Roman" w:cs="Arial" w:ascii="Arial" w:hAnsi="Arial"/>
          <w:b/>
          <w:sz w:val="20"/>
          <w:szCs w:val="20"/>
          <w:lang w:val="fr-FR"/>
        </w:rPr>
        <w:t>Total</w:t>
      </w:r>
      <w:r>
        <w:rPr>
          <w:rFonts w:eastAsia="Times New Roman" w:cs="Arial" w:ascii="Arial" w:hAnsi="Arial"/>
          <w:sz w:val="20"/>
          <w:szCs w:val="20"/>
          <w:lang w:val="fr-FR"/>
        </w:rPr>
        <w:tab/>
        <w:tab/>
        <w:t>EUR 126,00</w:t>
      </w:r>
    </w:p>
    <w:p>
      <w:pPr>
        <w:pStyle w:val="Normal"/>
        <w:tabs>
          <w:tab w:val="clear" w:pos="720"/>
          <w:tab w:val="left" w:pos="9147" w:leader="none"/>
        </w:tabs>
        <w:ind w:start="720"/>
        <w:rPr>
          <w:rFonts w:ascii="Calibri" w:hAnsi="Calibri" w:eastAsia="Calibri" w:cs="Calibri"/>
          <w:lang w:val="fr-FR"/>
        </w:rPr>
      </w:pPr>
      <w:r>
        <w:rPr>
          <w:rFonts w:eastAsia="Calibri" w:cs="Calibri" w:ascii="Calibri" w:hAnsi="Calibri"/>
          <w:lang w:val="fr-FR"/>
        </w:rPr>
        <w:tab/>
      </w:r>
    </w:p>
    <w:p>
      <w:pPr>
        <w:pStyle w:val="Normal"/>
        <w:ind w:start="720"/>
        <w:rPr>
          <w:rFonts w:ascii="Calibri" w:hAnsi="Calibri" w:eastAsia="Calibri" w:cs="Calibri"/>
          <w:lang w:val="fr-FR"/>
        </w:rPr>
      </w:pPr>
      <w:r>
        <w:rPr>
          <w:rFonts w:eastAsia="Calibri" w:cs="Calibri" w:ascii="Calibri" w:hAnsi="Calibri"/>
          <w:lang w:val="fr-FR"/>
        </w:rPr>
      </w:r>
    </w:p>
    <w:p>
      <w:pPr>
        <w:pStyle w:val="Normal"/>
        <w:ind w:start="720"/>
        <w:rPr>
          <w:rFonts w:ascii="Calibri" w:hAnsi="Calibri" w:eastAsia="Calibri" w:cs="Calibri"/>
          <w:lang w:val="fr-FR"/>
        </w:rPr>
      </w:pPr>
      <w:r>
        <w:rPr>
          <w:rFonts w:eastAsia="Calibri" w:cs="Calibri" w:ascii="Calibri" w:hAnsi="Calibri"/>
          <w:lang w:val="fr-FR"/>
        </w:rPr>
      </w:r>
    </w:p>
    <w:p>
      <w:pPr>
        <w:pStyle w:val="Normal"/>
        <w:ind w:start="720"/>
        <w:rPr>
          <w:rFonts w:ascii="Calibri" w:hAnsi="Calibri" w:eastAsia="Calibri" w:cs="Calibri"/>
          <w:lang w:val="fr-FR"/>
        </w:rPr>
      </w:pPr>
      <w:r>
        <w:rPr>
          <w:rFonts w:eastAsia="Calibri" w:cs="Calibri" w:ascii="Calibri" w:hAnsi="Calibri"/>
          <w:lang w:val="fr-FR"/>
        </w:rPr>
      </w:r>
    </w:p>
    <w:p>
      <w:pPr>
        <w:pStyle w:val="Normal"/>
        <w:tabs>
          <w:tab w:val="clear" w:pos="720"/>
          <w:tab w:val="left" w:pos="8800" w:leader="none"/>
        </w:tabs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720" w:right="720" w:gutter="0" w:header="0" w:top="360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Arial Black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  <w:lang w:val="en-GB"/>
      </w:rPr>
    </w:pPr>
    <w:r>
      <w:rPr>
        <w:rFonts w:cs="Arial" w:ascii="Arial" w:hAnsi="Arial"/>
        <w:b/>
        <w:bCs/>
        <w:sz w:val="20"/>
        <w:szCs w:val="20"/>
        <w:lang w:val="en-GB"/>
      </w:rPr>
      <w:t>Club website:</w:t>
    </w:r>
    <w:r>
      <w:rPr>
        <w:rFonts w:cs="Arial" w:ascii="Arial" w:hAnsi="Arial"/>
        <w:sz w:val="20"/>
        <w:szCs w:val="20"/>
        <w:lang w:val="en-GB"/>
      </w:rPr>
      <w:t xml:space="preserve"> </w:t>
    </w:r>
    <w:hyperlink r:id="rId1">
      <w:r>
        <w:rPr>
          <w:rStyle w:val="Hyperlink"/>
          <w:rFonts w:cs="Arial" w:ascii="Arial" w:hAnsi="Arial"/>
          <w:sz w:val="20"/>
          <w:szCs w:val="20"/>
          <w:lang w:val="en-GB"/>
        </w:rPr>
        <w:t>https://www.munichprostmasters.com</w:t>
      </w:r>
    </w:hyperlink>
    <w:r>
      <w:rPr>
        <w:rFonts w:cs="Arial" w:ascii="Arial" w:hAnsi="Arial"/>
        <w:sz w:val="20"/>
        <w:szCs w:val="20"/>
        <w:lang w:val="en-GB"/>
      </w:rPr>
      <w:t xml:space="preserve"> </w:t>
    </w:r>
  </w:p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  <w:lang w:val="en-GB"/>
      </w:rPr>
    </w:pPr>
    <w:r>
      <w:rPr>
        <w:rFonts w:cs="Arial" w:ascii="Arial" w:hAnsi="Arial"/>
        <w:b/>
        <w:bCs/>
        <w:color w:val="222222"/>
        <w:sz w:val="20"/>
        <w:szCs w:val="20"/>
        <w:lang w:val="en-GB"/>
      </w:rPr>
      <w:t xml:space="preserve">Club bank account: </w:t>
    </w:r>
    <w:r>
      <w:rPr>
        <w:rFonts w:cs="Arial" w:ascii="Arial" w:hAnsi="Arial"/>
        <w:color w:val="222222"/>
        <w:sz w:val="20"/>
        <w:szCs w:val="20"/>
        <w:lang w:val="en-GB"/>
      </w:rPr>
      <w:t xml:space="preserve">N26 Bank GmbH | </w:t>
    </w:r>
    <w:r>
      <w:rPr>
        <w:rFonts w:cs="Arial" w:ascii="Arial" w:hAnsi="Arial"/>
        <w:color w:val="222222"/>
        <w:sz w:val="20"/>
        <w:szCs w:val="20"/>
      </w:rPr>
      <w:t>IBAN: DE60 1001 1001 2939 4943 97 | BIC: NTSBDEB1XXX</w:t>
    </w:r>
  </w:p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  <w:lang w:val="en-GB"/>
      </w:rPr>
    </w:pPr>
    <w:r>
      <w:rPr>
        <w:rFonts w:cs="Arial" w:ascii="Arial" w:hAnsi="Arial"/>
        <w:sz w:val="20"/>
        <w:szCs w:val="20"/>
        <w:lang w:val="en-GB"/>
      </w:rPr>
    </w:r>
  </w:p>
  <w:p>
    <w:pPr>
      <w:pStyle w:val="Normal"/>
      <w:widowControl w:val="false"/>
      <w:spacing w:before="32" w:after="0"/>
      <w:ind w:end="103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>Toastmasters International:</w:t>
    </w:r>
    <w:r>
      <w:rPr>
        <w:rFonts w:cs="Arial" w:ascii="Arial" w:hAnsi="Arial"/>
        <w:sz w:val="20"/>
        <w:szCs w:val="20"/>
      </w:rPr>
      <w:t xml:space="preserve"> </w:t>
    </w:r>
    <w:hyperlink r:id="rId2">
      <w:r>
        <w:rPr>
          <w:rStyle w:val="Hyperlink"/>
          <w:rFonts w:cs="Arial" w:ascii="Arial" w:hAnsi="Arial"/>
          <w:sz w:val="20"/>
          <w:szCs w:val="20"/>
        </w:rPr>
        <w:t>https://toastmasters.org/</w:t>
      </w:r>
    </w:hyperlink>
  </w:p>
  <w:p>
    <w:pPr>
      <w:pStyle w:val="Normal"/>
      <w:widowControl w:val="false"/>
      <w:spacing w:before="32" w:after="0"/>
      <w:ind w:end="103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widowControl w:val="false"/>
      <w:spacing w:before="32" w:after="0"/>
      <w:ind w:end="103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widowControl w:val="false"/>
      <w:spacing w:before="32" w:after="0"/>
      <w:ind w:end="103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Normal"/>
      <w:widowControl w:val="false"/>
      <w:spacing w:before="32" w:after="0"/>
      <w:ind w:end="103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  <w:lang w:val="en-GB"/>
      </w:rPr>
    </w:pPr>
    <w:r>
      <w:rPr>
        <w:rFonts w:cs="Arial" w:ascii="Arial" w:hAnsi="Arial"/>
        <w:b/>
        <w:bCs/>
        <w:sz w:val="20"/>
        <w:szCs w:val="20"/>
        <w:lang w:val="en-GB"/>
      </w:rPr>
      <w:t>Club website:</w:t>
    </w:r>
    <w:r>
      <w:rPr>
        <w:rFonts w:cs="Arial" w:ascii="Arial" w:hAnsi="Arial"/>
        <w:sz w:val="20"/>
        <w:szCs w:val="20"/>
        <w:lang w:val="en-GB"/>
      </w:rPr>
      <w:t xml:space="preserve"> </w:t>
    </w:r>
    <w:hyperlink r:id="rId1">
      <w:r>
        <w:rPr>
          <w:rStyle w:val="Hyperlink"/>
          <w:rFonts w:cs="Arial" w:ascii="Arial" w:hAnsi="Arial"/>
          <w:sz w:val="20"/>
          <w:szCs w:val="20"/>
          <w:lang w:val="en-GB"/>
        </w:rPr>
        <w:t>https://www.munichprostmasters.com</w:t>
      </w:r>
    </w:hyperlink>
    <w:r>
      <w:rPr>
        <w:rFonts w:cs="Arial" w:ascii="Arial" w:hAnsi="Arial"/>
        <w:sz w:val="20"/>
        <w:szCs w:val="20"/>
        <w:lang w:val="en-GB"/>
      </w:rPr>
      <w:t xml:space="preserve"> </w:t>
    </w:r>
  </w:p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  <w:lang w:val="en-GB"/>
      </w:rPr>
    </w:pPr>
    <w:r>
      <w:rPr>
        <w:rFonts w:cs="Arial" w:ascii="Arial" w:hAnsi="Arial"/>
        <w:b/>
        <w:bCs/>
        <w:color w:val="222222"/>
        <w:sz w:val="20"/>
        <w:szCs w:val="20"/>
        <w:lang w:val="en-GB"/>
      </w:rPr>
      <w:t xml:space="preserve">Club bank account: </w:t>
    </w:r>
    <w:r>
      <w:rPr>
        <w:rFonts w:cs="Arial" w:ascii="Arial" w:hAnsi="Arial"/>
        <w:color w:val="222222"/>
        <w:sz w:val="20"/>
        <w:szCs w:val="20"/>
        <w:lang w:val="en-GB"/>
      </w:rPr>
      <w:t xml:space="preserve">N26 Bank GmbH | </w:t>
    </w:r>
    <w:r>
      <w:rPr>
        <w:rFonts w:cs="Arial" w:ascii="Arial" w:hAnsi="Arial"/>
        <w:color w:val="222222"/>
        <w:sz w:val="20"/>
        <w:szCs w:val="20"/>
      </w:rPr>
      <w:t>IBAN: DE60 1001 1001 2939 4943 97 | BIC: NTSBDEB1XXX</w:t>
    </w:r>
  </w:p>
  <w:p>
    <w:pPr>
      <w:pStyle w:val="Normal"/>
      <w:widowControl w:val="false"/>
      <w:spacing w:before="32" w:after="0"/>
      <w:jc w:val="center"/>
      <w:rPr>
        <w:rFonts w:ascii="Arial" w:hAnsi="Arial" w:cs="Arial"/>
        <w:sz w:val="20"/>
        <w:szCs w:val="20"/>
        <w:lang w:val="en-GB"/>
      </w:rPr>
    </w:pPr>
    <w:r>
      <w:rPr>
        <w:rFonts w:cs="Arial" w:ascii="Arial" w:hAnsi="Arial"/>
        <w:sz w:val="20"/>
        <w:szCs w:val="20"/>
        <w:lang w:val="en-GB"/>
      </w:rPr>
    </w:r>
  </w:p>
  <w:p>
    <w:pPr>
      <w:pStyle w:val="Normal"/>
      <w:widowControl w:val="false"/>
      <w:spacing w:before="32" w:after="0"/>
      <w:ind w:end="103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>Toastmasters International:</w:t>
    </w:r>
    <w:r>
      <w:rPr>
        <w:rFonts w:cs="Arial" w:ascii="Arial" w:hAnsi="Arial"/>
        <w:sz w:val="20"/>
        <w:szCs w:val="20"/>
      </w:rPr>
      <w:t xml:space="preserve"> </w:t>
    </w:r>
    <w:hyperlink r:id="rId2">
      <w:r>
        <w:rPr>
          <w:rStyle w:val="Hyperlink"/>
          <w:rFonts w:cs="Arial" w:ascii="Arial" w:hAnsi="Arial"/>
          <w:sz w:val="20"/>
          <w:szCs w:val="20"/>
        </w:rPr>
        <w:t>https://toastmasters.org/</w:t>
      </w:r>
    </w:hyperlink>
  </w:p>
  <w:p>
    <w:pPr>
      <w:pStyle w:val="Normal"/>
      <w:widowControl w:val="false"/>
      <w:spacing w:before="32" w:after="0"/>
      <w:ind w:end="103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widowControl w:val="false"/>
      <w:spacing w:before="32" w:after="0"/>
      <w:ind w:end="103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widowControl w:val="false"/>
      <w:spacing w:before="32" w:after="0"/>
      <w:ind w:end="103"/>
      <w:jc w:val="center"/>
      <w:rPr>
        <w:rFonts w:ascii="Arial" w:hAnsi="Arial" w:cs="Arial"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</w:r>
  </w:p>
  <w:p>
    <w:pPr>
      <w:pStyle w:val="Normal"/>
      <w:widowControl w:val="false"/>
      <w:spacing w:before="32" w:after="0"/>
      <w:ind w:end="103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15d0e"/>
    <w:pPr>
      <w:widowControl/>
      <w:bidi w:val="0"/>
      <w:spacing w:before="0" w:after="0"/>
      <w:jc w:val="start"/>
    </w:pPr>
    <w:rPr>
      <w:rFonts w:ascii="Cambria" w:hAnsi="Cambria" w:eastAsia="Cambria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36773"/>
    <w:rPr/>
  </w:style>
  <w:style w:type="character" w:styleId="FooterChar" w:customStyle="1">
    <w:name w:val="Footer Char"/>
    <w:basedOn w:val="DefaultParagraphFont"/>
    <w:link w:val="Footer"/>
    <w:qFormat/>
    <w:rsid w:val="00e36773"/>
    <w:rPr/>
  </w:style>
  <w:style w:type="character" w:styleId="Hyperlink">
    <w:name w:val="Hyperlink"/>
    <w:basedOn w:val="DefaultParagraphFont"/>
    <w:rsid w:val="006f713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3b6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e7561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e36773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rsid w:val="00e36773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ecxmsonormal" w:customStyle="1">
    <w:name w:val="ecxmsonormal"/>
    <w:basedOn w:val="Normal"/>
    <w:qFormat/>
    <w:rsid w:val="00623787"/>
    <w:pPr>
      <w:spacing w:before="0" w:after="324"/>
    </w:pPr>
    <w:rPr>
      <w:rFonts w:ascii="Times New Roman" w:hAnsi="Times New Roman" w:eastAsia="Times New Roman"/>
      <w:lang w:val="en-GB" w:eastAsia="en-GB"/>
    </w:rPr>
  </w:style>
  <w:style w:type="paragraph" w:styleId="NormalWeb">
    <w:name w:val="Normal (Web)"/>
    <w:basedOn w:val="Normal"/>
    <w:uiPriority w:val="99"/>
    <w:unhideWhenUsed/>
    <w:qFormat/>
    <w:rsid w:val="00a763bf"/>
    <w:pPr/>
    <w:rPr>
      <w:rFonts w:ascii="Calibri" w:hAnsi="Calibri" w:eastAsia="Calibri" w:cs="Calibri" w:eastAsiaTheme="minorHAnsi"/>
      <w:sz w:val="22"/>
      <w:szCs w:val="22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tenseQuote1">
    <w:name w:val="Intense Quote1"/>
    <w:basedOn w:val="TableNormal"/>
    <w:uiPriority w:val="60"/>
    <w:qFormat/>
    <w:rsid w:val="0006303e"/>
    <w:rPr>
      <w:lang w:eastAsia="zh-TW"/>
      <w:sz w:val="22"/>
      <w:szCs w:val="22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rsid w:val="00040c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munichprostmasters.com/" TargetMode="External"/><Relationship Id="rId2" Type="http://schemas.openxmlformats.org/officeDocument/2006/relationships/hyperlink" Target="https://toastmasters.org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www.munichprostmasters.com/" TargetMode="External"/><Relationship Id="rId2" Type="http://schemas.openxmlformats.org/officeDocument/2006/relationships/hyperlink" Target="https://toastmasters.org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LibreOffice/25.8.1.1$Windows_X86_64 LibreOffice_project/54047653041915e595ad4e45cccea684809c77b5</Application>
  <AppVersion>15.0000</AppVersion>
  <Pages>1</Pages>
  <Words>72</Words>
  <Characters>488</Characters>
  <CharactersWithSpaces>565</CharactersWithSpaces>
  <Paragraphs>23</Paragraphs>
  <Company>Toastmasters International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2025-03-10T11:22:00Z</dcterms:created>
  <dc:creator>Deidre Gaffney</dc:creator>
  <dc:description/>
  <dc:language>en-US</dc:language>
  <cp:lastModifiedBy/>
  <cp:lastPrinted>2025-03-10T11:28:00Z</cp:lastPrinted>
  <dcterms:modified xsi:type="dcterms:W3CDTF">2025-09-09T18:20:14Z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